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B3" w:rsidRDefault="00973BB3" w:rsidP="00973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9А класс</w:t>
      </w:r>
    </w:p>
    <w:p w:rsidR="00973BB3" w:rsidRDefault="00973BB3" w:rsidP="00973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06.05-08.05</w:t>
      </w:r>
    </w:p>
    <w:p w:rsidR="00474E0E" w:rsidRDefault="00474E0E" w:rsidP="00973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74E0E">
        <w:rPr>
          <w:rFonts w:ascii="Times New Roman" w:hAnsi="Times New Roman" w:cs="Times New Roman"/>
          <w:sz w:val="28"/>
          <w:szCs w:val="28"/>
        </w:rPr>
        <w:t>Точка с запятой.</w:t>
      </w:r>
      <w:r>
        <w:rPr>
          <w:rFonts w:ascii="Times New Roman" w:hAnsi="Times New Roman" w:cs="Times New Roman"/>
          <w:sz w:val="28"/>
          <w:szCs w:val="28"/>
        </w:rPr>
        <w:t xml:space="preserve"> Двоеточие,</w:t>
      </w:r>
      <w:r w:rsidRPr="00474E0E">
        <w:rPr>
          <w:rFonts w:ascii="Times New Roman" w:hAnsi="Times New Roman" w:cs="Times New Roman"/>
          <w:sz w:val="28"/>
          <w:szCs w:val="28"/>
        </w:rPr>
        <w:t xml:space="preserve"> тире и их функции</w:t>
      </w:r>
      <w:r>
        <w:rPr>
          <w:rFonts w:ascii="Times New Roman" w:hAnsi="Times New Roman" w:cs="Times New Roman"/>
          <w:sz w:val="28"/>
          <w:szCs w:val="28"/>
        </w:rPr>
        <w:t>. дом. задание:</w:t>
      </w:r>
      <w:r w:rsidRPr="00474E0E">
        <w:rPr>
          <w:rFonts w:ascii="Calibri" w:eastAsia="Times New Roman" w:hAnsi="Calibri" w:cs="Times New Roman"/>
          <w:lang w:eastAsia="ru-RU"/>
        </w:rPr>
        <w:t xml:space="preserve"> </w:t>
      </w:r>
      <w:r w:rsidRPr="00474E0E">
        <w:rPr>
          <w:rFonts w:ascii="Times New Roman" w:hAnsi="Times New Roman" w:cs="Times New Roman"/>
          <w:sz w:val="28"/>
          <w:szCs w:val="28"/>
        </w:rPr>
        <w:t>№291, 292</w:t>
      </w:r>
    </w:p>
    <w:p w:rsidR="000523F3" w:rsidRDefault="000523F3" w:rsidP="00973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3F3" w:rsidRDefault="000523F3" w:rsidP="00973B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523F3" w:rsidRDefault="000523F3" w:rsidP="00052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052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Тема:</w:t>
      </w:r>
      <w:r w:rsidRPr="00401EE9">
        <w:rPr>
          <w:rFonts w:ascii="Calibri" w:eastAsia="Times New Roman" w:hAnsi="Calibri" w:cs="Times New Roman"/>
          <w:lang w:eastAsia="ru-RU"/>
        </w:rPr>
        <w:t xml:space="preserve"> </w:t>
      </w:r>
      <w:r w:rsidRPr="00401EE9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E9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E9">
        <w:rPr>
          <w:rFonts w:ascii="Times New Roman" w:hAnsi="Times New Roman" w:cs="Times New Roman"/>
          <w:sz w:val="28"/>
          <w:szCs w:val="28"/>
        </w:rPr>
        <w:t>Айтматов Повесть «Ранние журавли»</w:t>
      </w:r>
      <w:r>
        <w:rPr>
          <w:rFonts w:ascii="Times New Roman" w:hAnsi="Times New Roman" w:cs="Times New Roman"/>
          <w:sz w:val="28"/>
          <w:szCs w:val="28"/>
        </w:rPr>
        <w:t xml:space="preserve"> дом. задание: анализ, характеристики </w:t>
      </w:r>
      <w:hyperlink r:id="rId4" w:history="1">
        <w:r w:rsidRPr="00B047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https://www.youtube.com/watch?v=xMu_K99aQXY&amp;feature=emb_logo</w:t>
        </w:r>
      </w:hyperlink>
    </w:p>
    <w:p w:rsidR="000523F3" w:rsidRDefault="000523F3" w:rsidP="00052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3F3" w:rsidRDefault="000523F3" w:rsidP="00973BB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019" w:rsidRDefault="00893019"/>
    <w:sectPr w:rsidR="00893019" w:rsidSect="00973B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B3"/>
    <w:rsid w:val="000523F3"/>
    <w:rsid w:val="002E4930"/>
    <w:rsid w:val="002E57C0"/>
    <w:rsid w:val="00474E0E"/>
    <w:rsid w:val="00893019"/>
    <w:rsid w:val="009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4B52"/>
  <w15:chartTrackingRefBased/>
  <w15:docId w15:val="{56F958BA-438B-42F7-8267-7378E759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2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Mu_K99aQX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4</cp:revision>
  <dcterms:created xsi:type="dcterms:W3CDTF">2020-05-05T03:47:00Z</dcterms:created>
  <dcterms:modified xsi:type="dcterms:W3CDTF">2020-05-05T03:59:00Z</dcterms:modified>
</cp:coreProperties>
</file>