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58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начальная школа 2-е 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ФИО: Краснюкова Г.В</w:t>
      </w:r>
    </w:p>
    <w:tbl>
      <w:tblPr/>
      <w:tblGrid>
        <w:gridCol w:w="1067"/>
        <w:gridCol w:w="3645"/>
        <w:gridCol w:w="2429"/>
        <w:gridCol w:w="2135"/>
        <w:gridCol w:w="1905"/>
        <w:gridCol w:w="5194"/>
      </w:tblGrid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Форма урока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Дом. Задание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Консультации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Ссылка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задач на деление и умножение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 53№5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Имя прилагательное как часть речи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208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В.Драгунский Заколдованная буква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стр.165-167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1.Родиноведение Семья начало Отечества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С. 70-71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Рабочая тетрадь по Родиноведению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компонентов и рез-та деления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стр53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Имя прилагательное как часть речи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211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.04.20</w:t>
            </w: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компонентов и рез-та деления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Видеконсультация, видеоурок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стр.54 №4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 Драгунский Тайное становится явным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Аудиоурок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Читать, раб. тет. Стр  167-169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WhatsApp 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учебник Е.Е. Озмитель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3.Русский язык Изменение имен прилагательных по числам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упражнение 214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youtube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watch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?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v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hgOlgf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HYPERLINK "https://www.youtube.com/watch?v=W0hgOlgf2zw"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zw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Этика Добро и зло</w:t>
            </w:r>
          </w:p>
        </w:tc>
        <w:tc>
          <w:tcPr>
            <w:tcW w:w="24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Видео консультация</w:t>
            </w:r>
          </w:p>
        </w:tc>
        <w:tc>
          <w:tcPr>
            <w:tcW w:w="2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нарисовать  положительных героев из добрых сказок</w:t>
            </w:r>
          </w:p>
        </w:tc>
        <w:tc>
          <w:tcPr>
            <w:tcW w:w="1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Whats app,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 в личку</w:t>
            </w:r>
          </w:p>
        </w:tc>
        <w:tc>
          <w:tcPr>
            <w:tcW w:w="5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Рабочая тетрадь по этике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W0hgOlgf2zw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https://www.youtube.com/watch?v=W0hgOlgf2zw" Id="docRId0" Type="http://schemas.openxmlformats.org/officeDocument/2006/relationships/hyperlink"/><Relationship TargetMode="External" Target="https://www.youtube.com/watch?v=W0hgOlgf2zw" Id="docRId2" Type="http://schemas.openxmlformats.org/officeDocument/2006/relationships/hyperlink"/><Relationship TargetMode="External" Target="https://www.youtube.com/watch?v=W0hgOlgf2zw" Id="docRId4" Type="http://schemas.openxmlformats.org/officeDocument/2006/relationships/hyperlink"/><Relationship TargetMode="External" Target="https://www.youtube.com/watch?v=W0hgOlgf2zw" Id="docRId6" Type="http://schemas.openxmlformats.org/officeDocument/2006/relationships/hyperlink"/><Relationship Target="styles.xml" Id="docRId8" Type="http://schemas.openxmlformats.org/officeDocument/2006/relationships/styles"/><Relationship TargetMode="External" Target="https://www.youtube.com/watch?v=W0hgOlgf2zw" Id="docRId1" Type="http://schemas.openxmlformats.org/officeDocument/2006/relationships/hyperlink"/><Relationship TargetMode="External" Target="https://www.youtube.com/watch?v=W0hgOlgf2zw" Id="docRId5" Type="http://schemas.openxmlformats.org/officeDocument/2006/relationships/hyperlink"/></Relationships>
</file>