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A62F35" w:rsidRPr="00984E88" w:rsidRDefault="00A62F35" w:rsidP="00A62F35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Геометрия. </w:t>
      </w:r>
      <w:r w:rsidR="009B32F8" w:rsidRPr="00984E88">
        <w:rPr>
          <w:rFonts w:ascii="Times New Roman" w:hAnsi="Times New Roman" w:cs="Times New Roman"/>
          <w:sz w:val="28"/>
          <w:szCs w:val="28"/>
        </w:rPr>
        <w:t>Построение треугольника по трем элементам</w:t>
      </w:r>
      <w:r w:rsidRPr="00984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F35" w:rsidRPr="00984E88" w:rsidRDefault="00A62F35" w:rsidP="00A62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E88">
        <w:rPr>
          <w:rFonts w:ascii="Times New Roman" w:hAnsi="Times New Roman" w:cs="Times New Roman"/>
          <w:sz w:val="28"/>
          <w:szCs w:val="28"/>
        </w:rPr>
        <w:t xml:space="preserve">ешить по учебнику </w:t>
      </w:r>
      <w:r w:rsidR="009B32F8" w:rsidRPr="00984E88">
        <w:rPr>
          <w:rFonts w:ascii="Times New Roman" w:hAnsi="Times New Roman" w:cs="Times New Roman"/>
          <w:sz w:val="28"/>
          <w:szCs w:val="28"/>
        </w:rPr>
        <w:t>задачи № 1, 2, 3 в пункте 38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20FAA" w:rsidRPr="00984E88" w:rsidRDefault="009B32F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84E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https://resh.edu.ru/subject/lesson/7305/main/250159/</w:t>
        </w:r>
      </w:hyperlink>
    </w:p>
    <w:p w:rsidR="009B32F8" w:rsidRPr="00984E88" w:rsidRDefault="009B32F8">
      <w:pPr>
        <w:rPr>
          <w:rFonts w:ascii="Times New Roman" w:hAnsi="Times New Roman" w:cs="Times New Roman"/>
          <w:sz w:val="28"/>
          <w:szCs w:val="28"/>
        </w:rPr>
      </w:pP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Алгебра. </w:t>
      </w:r>
      <w:r w:rsidR="00984E88" w:rsidRPr="00984E88">
        <w:rPr>
          <w:rFonts w:ascii="Times New Roman" w:hAnsi="Times New Roman" w:cs="Times New Roman"/>
          <w:sz w:val="28"/>
          <w:szCs w:val="28"/>
        </w:rPr>
        <w:t>Формулы сокращенного умножения. Разность квадратов</w:t>
      </w:r>
      <w:r w:rsidRPr="00984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E88">
        <w:rPr>
          <w:rFonts w:ascii="Times New Roman" w:hAnsi="Times New Roman" w:cs="Times New Roman"/>
          <w:sz w:val="28"/>
          <w:szCs w:val="28"/>
        </w:rPr>
        <w:t xml:space="preserve">ешить по учебнику № </w:t>
      </w:r>
      <w:r w:rsidR="00984E88" w:rsidRPr="00984E88">
        <w:rPr>
          <w:rFonts w:ascii="Times New Roman" w:hAnsi="Times New Roman" w:cs="Times New Roman"/>
          <w:sz w:val="28"/>
          <w:szCs w:val="28"/>
        </w:rPr>
        <w:t>28.20-28.29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B32F8" w:rsidRPr="00984E88" w:rsidRDefault="00984E8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4E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https://resh.edu.ru/subject/lesson/7265/main/248445/</w:t>
        </w:r>
      </w:hyperlink>
    </w:p>
    <w:p w:rsidR="00984E88" w:rsidRDefault="00984E88"/>
    <w:sectPr w:rsidR="00984E88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920FAA"/>
    <w:rsid w:val="00984E88"/>
    <w:rsid w:val="009B32F8"/>
    <w:rsid w:val="00A62F35"/>
    <w:rsid w:val="00E6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65/main/248445/" TargetMode="External"/><Relationship Id="rId4" Type="http://schemas.openxmlformats.org/officeDocument/2006/relationships/hyperlink" Target="https://resh.edu.ru/subject/lesson/7305/main/250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2020-04-10T04:47:00Z</dcterms:created>
  <dcterms:modified xsi:type="dcterms:W3CDTF">2020-04-17T05:21:00Z</dcterms:modified>
</cp:coreProperties>
</file>