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6B" w:rsidRDefault="0064736B" w:rsidP="006473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Сводный о</w:t>
      </w:r>
      <w:r w:rsidRPr="00655152">
        <w:rPr>
          <w:rFonts w:ascii="Times New Roman" w:hAnsi="Times New Roman" w:cs="Times New Roman"/>
          <w:sz w:val="28"/>
          <w:szCs w:val="28"/>
        </w:rPr>
        <w:t>тчёт по дистанционному обучению</w:t>
      </w:r>
      <w:r>
        <w:rPr>
          <w:rFonts w:ascii="Times New Roman" w:hAnsi="Times New Roman" w:cs="Times New Roman"/>
          <w:sz w:val="28"/>
          <w:szCs w:val="28"/>
        </w:rPr>
        <w:t xml:space="preserve"> с -27.04-30.04</w:t>
      </w:r>
    </w:p>
    <w:p w:rsidR="0064736B" w:rsidRPr="00B97F18" w:rsidRDefault="0064736B" w:rsidP="00647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Абдумажитова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Фатима Абдуманоновна___3-в класс_______________</w:t>
      </w:r>
    </w:p>
    <w:p w:rsidR="0064736B" w:rsidRDefault="0064736B" w:rsidP="006473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25" w:type="dxa"/>
        <w:tblLayout w:type="fixed"/>
        <w:tblLook w:val="04A0" w:firstRow="1" w:lastRow="0" w:firstColumn="1" w:lastColumn="0" w:noHBand="0" w:noVBand="1"/>
      </w:tblPr>
      <w:tblGrid>
        <w:gridCol w:w="778"/>
        <w:gridCol w:w="1344"/>
        <w:gridCol w:w="2693"/>
        <w:gridCol w:w="1134"/>
        <w:gridCol w:w="2268"/>
        <w:gridCol w:w="1701"/>
        <w:gridCol w:w="1701"/>
        <w:gridCol w:w="2706"/>
      </w:tblGrid>
      <w:tr w:rsidR="0064736B" w:rsidRPr="00EC0FC2" w:rsidTr="008422CB">
        <w:trPr>
          <w:trHeight w:val="741"/>
        </w:trPr>
        <w:tc>
          <w:tcPr>
            <w:tcW w:w="778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44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3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Форма урока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Дом.задание</w:t>
            </w:r>
            <w:proofErr w:type="spellEnd"/>
          </w:p>
        </w:tc>
        <w:tc>
          <w:tcPr>
            <w:tcW w:w="1701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Проверочные работы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64736B" w:rsidRPr="00EC0FC2" w:rsidTr="008422CB">
        <w:trPr>
          <w:trHeight w:val="412"/>
        </w:trPr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27.     04</w:t>
            </w: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Р. Киплинг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 xml:space="preserve">Стр.191-194 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выраз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>. Читать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Pr="00EC0FC2">
                <w:rPr>
                  <w:rStyle w:val="a4"/>
                  <w:rFonts w:ascii="Times New Roman" w:hAnsi="Times New Roman" w:cs="Times New Roman"/>
                  <w:b/>
                </w:rPr>
                <w:t>https://youtu.be/9VR1s7Z--</w:t>
              </w:r>
              <w:proofErr w:type="spellStart"/>
              <w:r w:rsidRPr="00EC0FC2">
                <w:rPr>
                  <w:rStyle w:val="a4"/>
                  <w:rFonts w:ascii="Times New Roman" w:hAnsi="Times New Roman" w:cs="Times New Roman"/>
                  <w:b/>
                </w:rPr>
                <w:t>ig</w:t>
              </w:r>
              <w:proofErr w:type="spellEnd"/>
            </w:hyperlink>
            <w:r w:rsidRPr="00EC0F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Приёмы устных вычислений в пределах 1000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 xml:space="preserve">Аудио 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Стр. 70,№2,№6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Pr="00EC0FC2">
                <w:rPr>
                  <w:rStyle w:val="a4"/>
                  <w:rFonts w:ascii="Times New Roman" w:hAnsi="Times New Roman" w:cs="Times New Roman"/>
                  <w:b/>
                </w:rPr>
                <w:t>https://youtu.be/U2wXDROhBj0</w:t>
              </w:r>
            </w:hyperlink>
            <w:r w:rsidRPr="00EC0F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 xml:space="preserve">Второе склонение им. 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сущ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 xml:space="preserve"> среднего рода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Упр. 288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Pr="00EC0FC2">
                <w:rPr>
                  <w:rStyle w:val="a4"/>
                  <w:rFonts w:ascii="Times New Roman" w:hAnsi="Times New Roman" w:cs="Times New Roman"/>
                  <w:b/>
                </w:rPr>
                <w:t>https://youtu.be/ItXHQXhZMWQ</w:t>
              </w:r>
            </w:hyperlink>
            <w:r w:rsidRPr="00EC0F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28.04</w:t>
            </w: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 xml:space="preserve">Повторение и закрепление 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Повт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>. Правила и карточка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Приёмы устных вычислений в пределах 1000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 xml:space="preserve">Тест 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Pr="00EC0FC2">
                <w:rPr>
                  <w:rStyle w:val="a4"/>
                  <w:rFonts w:ascii="Times New Roman" w:hAnsi="Times New Roman" w:cs="Times New Roman"/>
                  <w:b/>
                </w:rPr>
                <w:t>https://youtu.be/9VR1s7Z--</w:t>
              </w:r>
              <w:proofErr w:type="spellStart"/>
              <w:r w:rsidRPr="00EC0FC2">
                <w:rPr>
                  <w:rStyle w:val="a4"/>
                  <w:rFonts w:ascii="Times New Roman" w:hAnsi="Times New Roman" w:cs="Times New Roman"/>
                  <w:b/>
                </w:rPr>
                <w:t>ig</w:t>
              </w:r>
              <w:proofErr w:type="spellEnd"/>
            </w:hyperlink>
            <w:r w:rsidRPr="00EC0FC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Родин.</w:t>
            </w:r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Что такое экология?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Конспект стр. 162-168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Матем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Закрепление, тест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 xml:space="preserve"> 72-73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Дополнение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 xml:space="preserve">Упр.292, 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выуч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 xml:space="preserve"> правило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Р. Киплинг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 xml:space="preserve">Стр.191-194, 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отв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 xml:space="preserve"> на вопросы, 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перес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математ</w:t>
            </w:r>
            <w:proofErr w:type="spellEnd"/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Приёмы письменного умножения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Стр. 74.№2,№4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Рус-</w:t>
            </w:r>
            <w:proofErr w:type="spellStart"/>
            <w:r w:rsidRPr="00EC0FC2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Однородные члены предложения.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 урок</w:t>
            </w: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C0FC2">
              <w:rPr>
                <w:rFonts w:ascii="Times New Roman" w:hAnsi="Times New Roman" w:cs="Times New Roman"/>
                <w:b/>
              </w:rPr>
              <w:t>Упр</w:t>
            </w:r>
            <w:proofErr w:type="spellEnd"/>
            <w:r w:rsidRPr="00EC0FC2">
              <w:rPr>
                <w:rFonts w:ascii="Times New Roman" w:hAnsi="Times New Roman" w:cs="Times New Roman"/>
                <w:b/>
              </w:rPr>
              <w:t xml:space="preserve">  296, выучить правило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736B" w:rsidRPr="00EC0FC2" w:rsidTr="008422CB">
        <w:tc>
          <w:tcPr>
            <w:tcW w:w="77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этика</w:t>
            </w:r>
          </w:p>
        </w:tc>
        <w:tc>
          <w:tcPr>
            <w:tcW w:w="2693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Какого ты рода, племени?</w:t>
            </w:r>
          </w:p>
        </w:tc>
        <w:tc>
          <w:tcPr>
            <w:tcW w:w="1134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Видео</w:t>
            </w:r>
          </w:p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</w:rPr>
              <w:t>Написать сочинение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1701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  <w:r w:rsidRPr="00EC0F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  <w:tc>
          <w:tcPr>
            <w:tcW w:w="2706" w:type="dxa"/>
          </w:tcPr>
          <w:p w:rsidR="0064736B" w:rsidRPr="00EC0FC2" w:rsidRDefault="0064736B" w:rsidP="008422C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736B" w:rsidRPr="006F0DAA" w:rsidRDefault="0064736B" w:rsidP="0064736B">
      <w:pPr>
        <w:rPr>
          <w:rFonts w:ascii="Times New Roman" w:hAnsi="Times New Roman" w:cs="Times New Roman"/>
          <w:b/>
        </w:rPr>
      </w:pPr>
    </w:p>
    <w:p w:rsidR="0064736B" w:rsidRDefault="0064736B" w:rsidP="0064736B">
      <w:pPr>
        <w:rPr>
          <w:rFonts w:ascii="Times New Roman" w:hAnsi="Times New Roman" w:cs="Times New Roman"/>
          <w:b/>
          <w:sz w:val="28"/>
          <w:szCs w:val="28"/>
        </w:rPr>
      </w:pPr>
    </w:p>
    <w:p w:rsidR="000F51AC" w:rsidRDefault="000F51AC"/>
    <w:sectPr w:rsidR="000F51AC" w:rsidSect="00647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6B"/>
    <w:rsid w:val="000F51AC"/>
    <w:rsid w:val="006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7480-51FD-45A3-9867-5209D5D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7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9VR1s7Z--i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tXHQXhZMWQ" TargetMode="External"/><Relationship Id="rId5" Type="http://schemas.openxmlformats.org/officeDocument/2006/relationships/hyperlink" Target="https://youtu.be/U2wXDROhBj0" TargetMode="External"/><Relationship Id="rId4" Type="http://schemas.openxmlformats.org/officeDocument/2006/relationships/hyperlink" Target="https://youtu.be/9VR1s7Z--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2020-04-26T08:16:00Z</dcterms:created>
  <dcterms:modified xsi:type="dcterms:W3CDTF">2020-04-26T08:17:00Z</dcterms:modified>
</cp:coreProperties>
</file>